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374" w:rsidRDefault="003D1374">
      <w:pPr>
        <w:pStyle w:val="Zkladntext"/>
        <w:ind w:left="142"/>
        <w:rPr>
          <w:sz w:val="20"/>
        </w:rPr>
      </w:pPr>
    </w:p>
    <w:p w:rsidR="003D1374" w:rsidRDefault="007E740D">
      <w:pPr>
        <w:spacing w:before="69"/>
        <w:ind w:left="3268" w:right="3419"/>
        <w:jc w:val="center"/>
        <w:rPr>
          <w:b/>
          <w:sz w:val="4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76.45pt;margin-top:28.95pt;width:461.05pt;height:1in;z-index:-251659264;mso-wrap-distance-left:0;mso-wrap-distance-right:0;mso-position-horizontal-relative:page" fillcolor="#f3f3f3" stroked="f">
            <v:textbox style="mso-next-textbox:#_x0000_s1033" inset="0,0,0,0">
              <w:txbxContent>
                <w:p w:rsidR="003D1374" w:rsidRDefault="002131ED">
                  <w:pPr>
                    <w:spacing w:line="249" w:lineRule="exact"/>
                    <w:ind w:left="28"/>
                  </w:pPr>
                  <w:r>
                    <w:rPr>
                      <w:b/>
                    </w:rPr>
                    <w:t>Reklamujúci</w:t>
                  </w:r>
                  <w:r w:rsidR="007E740D">
                    <w:rPr>
                      <w:b/>
                    </w:rPr>
                    <w:t xml:space="preserve"> (zákazník)</w:t>
                  </w:r>
                  <w:r>
                    <w:t>:</w:t>
                  </w:r>
                </w:p>
                <w:p w:rsidR="003D1374" w:rsidRDefault="002131ED">
                  <w:pPr>
                    <w:pStyle w:val="Zkladntext"/>
                    <w:spacing w:before="23"/>
                    <w:ind w:left="28"/>
                  </w:pPr>
                  <w:r>
                    <w:t>Meno: ...................................................................................................................................................</w:t>
                  </w:r>
                </w:p>
                <w:p w:rsidR="003D1374" w:rsidRDefault="002131ED">
                  <w:pPr>
                    <w:pStyle w:val="Zkladntext"/>
                    <w:spacing w:before="30"/>
                    <w:ind w:left="28"/>
                  </w:pPr>
                  <w:r>
                    <w:t>Adresa:...................................................................................................................................................</w:t>
                  </w:r>
                </w:p>
                <w:p w:rsidR="003D1374" w:rsidRDefault="002131ED">
                  <w:pPr>
                    <w:pStyle w:val="Zkladntext"/>
                    <w:spacing w:before="59"/>
                    <w:ind w:left="28"/>
                  </w:pPr>
                  <w:r>
                    <w:rPr>
                      <w:spacing w:val="-1"/>
                    </w:rPr>
                    <w:t xml:space="preserve">Telefón:     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.................................................................................................................................................</w:t>
                  </w:r>
                </w:p>
                <w:p w:rsidR="003D1374" w:rsidRDefault="002131ED">
                  <w:pPr>
                    <w:pStyle w:val="Zkladntext"/>
                    <w:spacing w:before="40"/>
                    <w:ind w:left="28"/>
                  </w:pPr>
                  <w:r>
                    <w:t>E-mail: 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type="topAndBottom" anchorx="page"/>
          </v:shape>
        </w:pict>
      </w:r>
      <w:r w:rsidR="002131ED">
        <w:rPr>
          <w:b/>
          <w:sz w:val="41"/>
        </w:rPr>
        <w:t>Reklamačný list</w:t>
      </w:r>
    </w:p>
    <w:p w:rsidR="003D1374" w:rsidRDefault="003D1374">
      <w:pPr>
        <w:pStyle w:val="Zkladntext"/>
        <w:spacing w:before="8"/>
        <w:rPr>
          <w:b/>
          <w:sz w:val="16"/>
        </w:rPr>
      </w:pPr>
    </w:p>
    <w:p w:rsidR="003D1374" w:rsidRDefault="002131ED">
      <w:pPr>
        <w:pStyle w:val="Zkladntext"/>
        <w:spacing w:before="96"/>
        <w:ind w:left="120"/>
      </w:pPr>
      <w:r>
        <w:rPr>
          <w:b/>
        </w:rPr>
        <w:t>Dodávateľ</w:t>
      </w:r>
      <w:r>
        <w:t xml:space="preserve">: Obchodík u Vierky, VIERA – NIKA </w:t>
      </w:r>
      <w:proofErr w:type="spellStart"/>
      <w:r>
        <w:t>s.r.o</w:t>
      </w:r>
      <w:proofErr w:type="spellEnd"/>
      <w:r>
        <w:t>., Kováčova 608/13, 93526 Starý Tekov</w:t>
      </w:r>
    </w:p>
    <w:p w:rsidR="003D1374" w:rsidRDefault="003D1374">
      <w:pPr>
        <w:pStyle w:val="Zkladntext"/>
        <w:rPr>
          <w:sz w:val="20"/>
        </w:rPr>
      </w:pPr>
    </w:p>
    <w:p w:rsidR="003D1374" w:rsidRDefault="007E740D">
      <w:pPr>
        <w:pStyle w:val="Zkladntext"/>
        <w:spacing w:before="1"/>
        <w:rPr>
          <w:sz w:val="15"/>
        </w:rPr>
      </w:pPr>
      <w:r>
        <w:pict>
          <v:shape id="_x0000_s1032" type="#_x0000_t202" style="position:absolute;margin-left:76.45pt;margin-top:9.9pt;width:461.05pt;height:38.65pt;z-index:-251658240;mso-wrap-distance-left:0;mso-wrap-distance-right:0;mso-position-horizontal-relative:page" fillcolor="#f3f3f3" stroked="f">
            <v:textbox style="mso-next-textbox:#_x0000_s1032" inset="0,0,0,0">
              <w:txbxContent>
                <w:p w:rsidR="003D1374" w:rsidRDefault="002131ED">
                  <w:pPr>
                    <w:pStyle w:val="Zkladntext"/>
                    <w:spacing w:line="252" w:lineRule="exact"/>
                    <w:ind w:left="28"/>
                  </w:pPr>
                  <w:r>
                    <w:rPr>
                      <w:b/>
                    </w:rPr>
                    <w:t>Číslo predajného dokladu</w:t>
                  </w:r>
                  <w:r>
                    <w:t xml:space="preserve">: ............................................ Dátum predaja: </w:t>
                  </w:r>
                  <w:r>
                    <w:rPr>
                      <w:position w:val="9"/>
                      <w:sz w:val="15"/>
                    </w:rPr>
                    <w:t xml:space="preserve">1 </w:t>
                  </w:r>
                  <w:r>
                    <w:t>...........................................</w:t>
                  </w:r>
                </w:p>
                <w:p w:rsidR="003D1374" w:rsidRDefault="003D1374">
                  <w:pPr>
                    <w:pStyle w:val="Zkladntext"/>
                    <w:spacing w:before="6"/>
                    <w:rPr>
                      <w:sz w:val="20"/>
                    </w:rPr>
                  </w:pPr>
                </w:p>
                <w:p w:rsidR="003D1374" w:rsidRDefault="002131ED">
                  <w:pPr>
                    <w:ind w:left="28"/>
                  </w:pPr>
                  <w:r>
                    <w:rPr>
                      <w:b/>
                    </w:rPr>
                    <w:t>Číslo objednávky</w:t>
                  </w:r>
                  <w:r>
                    <w:t>: .................................................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76.45pt;margin-top:64.6pt;width:461.05pt;height:38.55pt;z-index:-251657216;mso-wrap-distance-left:0;mso-wrap-distance-right:0;mso-position-horizontal-relative:page" fillcolor="#f3f3f3" stroked="f">
            <v:textbox style="mso-next-textbox:#_x0000_s1031" inset="0,0,0,0">
              <w:txbxContent>
                <w:p w:rsidR="003D1374" w:rsidRDefault="002131ED" w:rsidP="007E740D">
                  <w:pPr>
                    <w:spacing w:line="252" w:lineRule="exact"/>
                    <w:ind w:left="28"/>
                  </w:pPr>
                  <w:r>
                    <w:rPr>
                      <w:b/>
                    </w:rPr>
                    <w:t>Označenie reklamovaného tovaru</w:t>
                  </w:r>
                  <w:r>
                    <w:t>: .................................................................................................... ...................................................</w:t>
                  </w:r>
                  <w:r w:rsidR="007E740D">
                    <w:t>..............................................................kód:......................................</w:t>
                  </w:r>
                </w:p>
              </w:txbxContent>
            </v:textbox>
            <w10:wrap type="topAndBottom" anchorx="page"/>
          </v:shape>
        </w:pict>
      </w:r>
    </w:p>
    <w:p w:rsidR="003D1374" w:rsidRDefault="003D1374">
      <w:pPr>
        <w:pStyle w:val="Zkladntext"/>
        <w:spacing w:before="6"/>
        <w:rPr>
          <w:sz w:val="24"/>
        </w:rPr>
      </w:pPr>
    </w:p>
    <w:p w:rsidR="003D1374" w:rsidRDefault="003D1374">
      <w:pPr>
        <w:pStyle w:val="Zkladntext"/>
        <w:rPr>
          <w:sz w:val="20"/>
        </w:rPr>
      </w:pPr>
    </w:p>
    <w:p w:rsidR="003D1374" w:rsidRDefault="007E740D">
      <w:pPr>
        <w:pStyle w:val="Zkladntext"/>
        <w:spacing w:before="6"/>
      </w:pPr>
      <w:bookmarkStart w:id="0" w:name="_GoBack"/>
      <w:bookmarkEnd w:id="0"/>
      <w:r>
        <w:pict>
          <v:shape id="_x0000_s1030" type="#_x0000_t202" style="position:absolute;margin-left:77.9pt;margin-top:14.15pt;width:463pt;height:65.3pt;z-index:-251656192;mso-wrap-distance-left:0;mso-wrap-distance-right:0;mso-position-horizontal-relative:page" fillcolor="#f3f3f3" stroked="f">
            <v:textbox style="mso-next-textbox:#_x0000_s1030" inset="0,0,0,0">
              <w:txbxContent>
                <w:p w:rsidR="003D1374" w:rsidRDefault="002131ED">
                  <w:pPr>
                    <w:spacing w:before="8"/>
                    <w:ind w:left="-1"/>
                  </w:pPr>
                  <w:r>
                    <w:rPr>
                      <w:b/>
                    </w:rPr>
                    <w:t xml:space="preserve">Popis </w:t>
                  </w:r>
                  <w:proofErr w:type="spellStart"/>
                  <w:r>
                    <w:rPr>
                      <w:b/>
                    </w:rPr>
                    <w:t>závady</w:t>
                  </w:r>
                  <w:proofErr w:type="spellEnd"/>
                  <w:r>
                    <w:t>:</w:t>
                  </w:r>
                </w:p>
                <w:p w:rsidR="003D1374" w:rsidRDefault="002131ED">
                  <w:pPr>
                    <w:pStyle w:val="Zkladntext"/>
                    <w:spacing w:before="4"/>
                    <w:ind w:left="9" w:right="-15"/>
                  </w:pP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....................................................................................................................................................................</w:t>
                  </w:r>
                </w:p>
                <w:p w:rsidR="003D1374" w:rsidRDefault="002131ED">
                  <w:pPr>
                    <w:pStyle w:val="Zkladntext"/>
                    <w:spacing w:before="6"/>
                    <w:ind w:left="9" w:right="-15"/>
                  </w:pP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....................................................................................................................................................................</w:t>
                  </w:r>
                </w:p>
                <w:p w:rsidR="003D1374" w:rsidRDefault="002131ED">
                  <w:pPr>
                    <w:pStyle w:val="Zkladntext"/>
                    <w:spacing w:before="6"/>
                    <w:ind w:left="9" w:right="-15"/>
                  </w:pP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....................................................................................................................................................................</w:t>
                  </w:r>
                </w:p>
                <w:p w:rsidR="003D1374" w:rsidRDefault="002131ED">
                  <w:pPr>
                    <w:pStyle w:val="Zkladntext"/>
                    <w:spacing w:before="6"/>
                    <w:ind w:left="9" w:right="-15"/>
                  </w:pP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76.45pt;margin-top:84.85pt;width:461.05pt;height:42.25pt;z-index:-251655168;mso-wrap-distance-left:0;mso-wrap-distance-right:0;mso-position-horizontal-relative:page" fillcolor="#f3f3f3" stroked="f">
            <v:textbox style="mso-next-textbox:#_x0000_s1029" inset="0,0,0,0">
              <w:txbxContent>
                <w:p w:rsidR="003D1374" w:rsidRDefault="002131ED">
                  <w:pPr>
                    <w:spacing w:line="247" w:lineRule="exact"/>
                    <w:ind w:left="28"/>
                  </w:pPr>
                  <w:r>
                    <w:rPr>
                      <w:b/>
                    </w:rPr>
                    <w:t>Obsah balenia pri predaní</w:t>
                  </w:r>
                  <w:r>
                    <w:t>:</w:t>
                  </w:r>
                </w:p>
                <w:p w:rsidR="003D1374" w:rsidRDefault="002131ED">
                  <w:pPr>
                    <w:pStyle w:val="Zkladntext"/>
                    <w:spacing w:before="23"/>
                    <w:ind w:left="28"/>
                  </w:pPr>
                  <w:r>
                    <w:t>................................................................................................................................................................</w:t>
                  </w:r>
                </w:p>
                <w:p w:rsidR="003D1374" w:rsidRDefault="002131ED">
                  <w:pPr>
                    <w:pStyle w:val="Zkladntext"/>
                    <w:spacing w:before="37"/>
                    <w:ind w:left="28"/>
                  </w:pPr>
                  <w:r>
                    <w:t>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type="topAndBottom" anchorx="page"/>
          </v:shape>
        </w:pict>
      </w:r>
    </w:p>
    <w:p w:rsidR="003D1374" w:rsidRDefault="003D1374">
      <w:pPr>
        <w:pStyle w:val="Zkladntext"/>
        <w:rPr>
          <w:sz w:val="6"/>
        </w:rPr>
      </w:pPr>
    </w:p>
    <w:p w:rsidR="003D1374" w:rsidRDefault="003D1374">
      <w:pPr>
        <w:pStyle w:val="Zkladntext"/>
        <w:spacing w:before="11"/>
        <w:rPr>
          <w:sz w:val="21"/>
        </w:rPr>
      </w:pPr>
    </w:p>
    <w:p w:rsidR="003D1374" w:rsidRDefault="002131ED">
      <w:pPr>
        <w:pStyle w:val="Zkladntext"/>
        <w:spacing w:before="96" w:line="268" w:lineRule="auto"/>
        <w:ind w:left="130" w:hanging="10"/>
      </w:pPr>
      <w:r>
        <w:rPr>
          <w:b/>
        </w:rPr>
        <w:t>Upozornenie</w:t>
      </w:r>
      <w:r>
        <w:t>: Tovar k reklamácií predávajte vždy kompletný vrátane príslušenstva, predídete tak predĺženiu doby reklamácie.</w:t>
      </w:r>
    </w:p>
    <w:p w:rsidR="003D1374" w:rsidRDefault="003D1374">
      <w:pPr>
        <w:pStyle w:val="Zkladntext"/>
        <w:rPr>
          <w:sz w:val="24"/>
        </w:rPr>
      </w:pPr>
    </w:p>
    <w:p w:rsidR="003D1374" w:rsidRDefault="003D1374">
      <w:pPr>
        <w:pStyle w:val="Zkladntext"/>
        <w:rPr>
          <w:sz w:val="24"/>
        </w:rPr>
      </w:pPr>
    </w:p>
    <w:p w:rsidR="003D1374" w:rsidRPr="002131ED" w:rsidRDefault="002131ED">
      <w:pPr>
        <w:pStyle w:val="Zkladntext"/>
        <w:spacing w:before="189"/>
        <w:ind w:left="120"/>
        <w:rPr>
          <w:i/>
          <w:iCs/>
        </w:rPr>
      </w:pPr>
      <w:r>
        <w:t>Preferovaný spôsob vybavenia reklamácie</w:t>
      </w:r>
      <w:r w:rsidRPr="002131ED">
        <w:rPr>
          <w:i/>
          <w:iCs/>
        </w:rPr>
        <w:t>: (*</w:t>
      </w:r>
      <w:proofErr w:type="spellStart"/>
      <w:r w:rsidRPr="002131ED">
        <w:rPr>
          <w:i/>
          <w:iCs/>
        </w:rPr>
        <w:t>nehodiace</w:t>
      </w:r>
      <w:proofErr w:type="spellEnd"/>
      <w:r w:rsidRPr="002131ED">
        <w:rPr>
          <w:i/>
          <w:iCs/>
        </w:rPr>
        <w:t xml:space="preserve"> sa prečiarknite)</w:t>
      </w:r>
    </w:p>
    <w:p w:rsidR="003D1374" w:rsidRDefault="003D1374">
      <w:pPr>
        <w:pStyle w:val="Zkladntext"/>
        <w:rPr>
          <w:sz w:val="24"/>
        </w:rPr>
      </w:pPr>
    </w:p>
    <w:p w:rsidR="003D1374" w:rsidRDefault="003D1374">
      <w:pPr>
        <w:pStyle w:val="Zkladntext"/>
        <w:spacing w:before="4"/>
        <w:rPr>
          <w:sz w:val="24"/>
        </w:rPr>
      </w:pPr>
    </w:p>
    <w:p w:rsidR="003D1374" w:rsidRDefault="007E740D" w:rsidP="002131ED">
      <w:pPr>
        <w:pStyle w:val="Zkladntext"/>
        <w:numPr>
          <w:ilvl w:val="0"/>
          <w:numId w:val="2"/>
        </w:numPr>
        <w:tabs>
          <w:tab w:val="left" w:pos="3043"/>
          <w:tab w:val="left" w:pos="5412"/>
        </w:tabs>
        <w:ind w:left="426"/>
      </w:pPr>
      <w:r>
        <w:pict>
          <v:shape id="_x0000_s1027" style="position:absolute;left:0;text-align:left;margin-left:2216pt;margin-top:-1681.4pt;width:247pt;height:222pt;z-index:251655168;mso-position-horizontal-relative:page" coordorigin="44320,-33628" coordsize="4940,4440" o:spt="100" adj="0,,0" path="m5326,-128r578,m5318,-135r,532m5326,390r578,m5911,-135r,532e" filled="f" strokeweight=".23875mm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51in;margin-top:-1675.4pt;width:247pt;height:222pt;z-index:251656192;mso-position-horizontal-relative:page" coordorigin="73440,-33508" coordsize="4940,4440" o:spt="100" adj="0,,0" path="m8820,-114r578,m8813,-121r,533m8820,405r578,m9406,-121r,533e" filled="f" strokeweight=".23875mm">
            <v:stroke joinstyle="round"/>
            <v:formulas/>
            <v:path arrowok="t" o:connecttype="segments"/>
            <w10:wrap anchorx="page"/>
          </v:shape>
        </w:pict>
      </w:r>
      <w:r w:rsidR="002131ED">
        <w:t xml:space="preserve">výmena                  </w:t>
      </w:r>
      <w:r w:rsidR="002131ED">
        <w:tab/>
        <w:t xml:space="preserve">                  2.  vrátenie kúpnej</w:t>
      </w:r>
      <w:r w:rsidR="002131ED">
        <w:rPr>
          <w:spacing w:val="6"/>
        </w:rPr>
        <w:t xml:space="preserve"> </w:t>
      </w:r>
      <w:r w:rsidR="002131ED">
        <w:t>ceny</w:t>
      </w:r>
    </w:p>
    <w:p w:rsidR="003D1374" w:rsidRDefault="003D1374">
      <w:pPr>
        <w:pStyle w:val="Zkladntext"/>
        <w:rPr>
          <w:sz w:val="24"/>
        </w:rPr>
      </w:pPr>
    </w:p>
    <w:p w:rsidR="003D1374" w:rsidRDefault="003D1374">
      <w:pPr>
        <w:pStyle w:val="Zkladntext"/>
        <w:rPr>
          <w:sz w:val="24"/>
        </w:rPr>
      </w:pPr>
    </w:p>
    <w:p w:rsidR="003D1374" w:rsidRDefault="002131ED">
      <w:pPr>
        <w:spacing w:before="145"/>
        <w:ind w:left="4059"/>
        <w:rPr>
          <w:sz w:val="20"/>
        </w:rPr>
      </w:pPr>
      <w:r>
        <w:rPr>
          <w:w w:val="105"/>
          <w:sz w:val="20"/>
        </w:rPr>
        <w:t>IBAN ……………..……………………………..……………….</w:t>
      </w:r>
    </w:p>
    <w:p w:rsidR="003D1374" w:rsidRDefault="003D1374">
      <w:pPr>
        <w:pStyle w:val="Zkladntext"/>
      </w:pPr>
    </w:p>
    <w:p w:rsidR="003D1374" w:rsidRDefault="003D1374">
      <w:pPr>
        <w:pStyle w:val="Zkladntext"/>
      </w:pPr>
    </w:p>
    <w:p w:rsidR="003D1374" w:rsidRDefault="003D1374">
      <w:pPr>
        <w:pStyle w:val="Zkladntext"/>
        <w:spacing w:before="2"/>
        <w:rPr>
          <w:sz w:val="21"/>
        </w:rPr>
      </w:pPr>
    </w:p>
    <w:p w:rsidR="003D1374" w:rsidRDefault="002131ED">
      <w:pPr>
        <w:pStyle w:val="Zkladntext"/>
        <w:ind w:left="5616"/>
      </w:pPr>
      <w:r>
        <w:t>................................................................</w:t>
      </w:r>
    </w:p>
    <w:p w:rsidR="003D1374" w:rsidRDefault="002131ED">
      <w:pPr>
        <w:pStyle w:val="Nadpis1"/>
        <w:spacing w:before="179"/>
        <w:ind w:left="6183"/>
      </w:pPr>
      <w:r>
        <w:t>Dátum a  podpis</w:t>
      </w:r>
      <w:r>
        <w:rPr>
          <w:spacing w:val="9"/>
        </w:rPr>
        <w:t xml:space="preserve"> </w:t>
      </w:r>
      <w:r>
        <w:t>reklamujúceho</w:t>
      </w:r>
    </w:p>
    <w:p w:rsidR="003D1374" w:rsidRDefault="003D1374">
      <w:pPr>
        <w:pStyle w:val="Zkladntext"/>
        <w:spacing w:before="8"/>
        <w:rPr>
          <w:b/>
          <w:sz w:val="32"/>
        </w:rPr>
      </w:pPr>
    </w:p>
    <w:p w:rsidR="003D1374" w:rsidRDefault="002131ED">
      <w:pPr>
        <w:ind w:left="146"/>
        <w:rPr>
          <w:sz w:val="18"/>
        </w:rPr>
      </w:pPr>
      <w:r>
        <w:rPr>
          <w:w w:val="105"/>
          <w:position w:val="6"/>
          <w:sz w:val="12"/>
        </w:rPr>
        <w:t xml:space="preserve">1 </w:t>
      </w:r>
      <w:r>
        <w:rPr>
          <w:w w:val="105"/>
          <w:sz w:val="18"/>
        </w:rPr>
        <w:t>na faktúre-daňovom doklade sa jedná o dátum zdaniteľného plnenia</w:t>
      </w:r>
    </w:p>
    <w:p w:rsidR="003D1374" w:rsidRDefault="003D1374">
      <w:pPr>
        <w:pStyle w:val="Zkladntext"/>
        <w:spacing w:before="2"/>
        <w:rPr>
          <w:sz w:val="27"/>
        </w:rPr>
      </w:pPr>
    </w:p>
    <w:p w:rsidR="003D1374" w:rsidRPr="002131ED" w:rsidRDefault="002131ED" w:rsidP="002131ED">
      <w:pPr>
        <w:spacing w:line="223" w:lineRule="auto"/>
        <w:ind w:right="106"/>
        <w:jc w:val="center"/>
        <w:rPr>
          <w:sz w:val="20"/>
          <w:szCs w:val="20"/>
        </w:rPr>
      </w:pPr>
      <w:r w:rsidRPr="002131ED">
        <w:rPr>
          <w:sz w:val="20"/>
          <w:szCs w:val="20"/>
        </w:rPr>
        <w:t xml:space="preserve">Obchodík u Vierky, VIERA – NIKA </w:t>
      </w:r>
      <w:proofErr w:type="spellStart"/>
      <w:r w:rsidRPr="002131ED">
        <w:rPr>
          <w:sz w:val="20"/>
          <w:szCs w:val="20"/>
        </w:rPr>
        <w:t>s.r.o</w:t>
      </w:r>
      <w:proofErr w:type="spellEnd"/>
      <w:r w:rsidRPr="002131ED">
        <w:rPr>
          <w:sz w:val="20"/>
          <w:szCs w:val="20"/>
        </w:rPr>
        <w:t>., Kováčova 608/13, 93526 Starý Tekov, tel.: 0917 860 860,</w:t>
      </w:r>
      <w:r>
        <w:rPr>
          <w:sz w:val="20"/>
          <w:szCs w:val="20"/>
        </w:rPr>
        <w:t xml:space="preserve"> </w:t>
      </w:r>
      <w:r w:rsidRPr="002131ED">
        <w:rPr>
          <w:sz w:val="20"/>
          <w:szCs w:val="20"/>
        </w:rPr>
        <w:t xml:space="preserve">www.obchodikuvierky.sk; e-mail: </w:t>
      </w:r>
      <w:hyperlink r:id="rId5">
        <w:r w:rsidRPr="002131ED">
          <w:rPr>
            <w:sz w:val="20"/>
            <w:szCs w:val="20"/>
          </w:rPr>
          <w:t>vieranika4mail.com;</w:t>
        </w:r>
      </w:hyperlink>
      <w:r w:rsidRPr="002131ED">
        <w:rPr>
          <w:sz w:val="20"/>
          <w:szCs w:val="20"/>
        </w:rPr>
        <w:t xml:space="preserve"> IČO: 50432249, DIČ: SK2120333435, Registrácia v</w:t>
      </w:r>
      <w:r>
        <w:rPr>
          <w:sz w:val="20"/>
          <w:szCs w:val="20"/>
        </w:rPr>
        <w:t xml:space="preserve"> </w:t>
      </w:r>
      <w:r w:rsidRPr="002131ED">
        <w:rPr>
          <w:sz w:val="20"/>
          <w:szCs w:val="20"/>
        </w:rPr>
        <w:t xml:space="preserve">Obchodnom registri Okresného súdu Nitra v </w:t>
      </w:r>
      <w:proofErr w:type="spellStart"/>
      <w:r w:rsidRPr="002131ED">
        <w:rPr>
          <w:sz w:val="20"/>
          <w:szCs w:val="20"/>
        </w:rPr>
        <w:t>oddieli</w:t>
      </w:r>
      <w:proofErr w:type="spellEnd"/>
      <w:r w:rsidRPr="002131ED">
        <w:rPr>
          <w:sz w:val="20"/>
          <w:szCs w:val="20"/>
        </w:rPr>
        <w:t xml:space="preserve"> </w:t>
      </w:r>
      <w:proofErr w:type="spellStart"/>
      <w:r w:rsidRPr="002131ED">
        <w:rPr>
          <w:sz w:val="20"/>
          <w:szCs w:val="20"/>
        </w:rPr>
        <w:t>Sro</w:t>
      </w:r>
      <w:proofErr w:type="spellEnd"/>
      <w:r w:rsidRPr="002131ED">
        <w:rPr>
          <w:sz w:val="20"/>
          <w:szCs w:val="20"/>
        </w:rPr>
        <w:t xml:space="preserve">, vo vložke číslo </w:t>
      </w:r>
      <w:r w:rsidRPr="002131ED">
        <w:rPr>
          <w:rStyle w:val="ra"/>
          <w:rFonts w:ascii="Arial CE" w:hAnsi="Arial CE" w:cs="Arial CE"/>
          <w:color w:val="000000"/>
          <w:sz w:val="20"/>
          <w:szCs w:val="20"/>
        </w:rPr>
        <w:t>41456/N</w:t>
      </w:r>
    </w:p>
    <w:sectPr w:rsidR="003D1374" w:rsidRPr="002131ED">
      <w:type w:val="continuous"/>
      <w:pgSz w:w="12240" w:h="15840"/>
      <w:pgMar w:top="540" w:right="1280" w:bottom="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D311E"/>
    <w:multiLevelType w:val="hybridMultilevel"/>
    <w:tmpl w:val="8214C9E0"/>
    <w:lvl w:ilvl="0" w:tplc="35426CE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4" w:hanging="360"/>
      </w:pPr>
    </w:lvl>
    <w:lvl w:ilvl="2" w:tplc="041B001B" w:tentative="1">
      <w:start w:val="1"/>
      <w:numFmt w:val="lowerRoman"/>
      <w:lvlText w:val="%3."/>
      <w:lvlJc w:val="right"/>
      <w:pPr>
        <w:ind w:left="2364" w:hanging="180"/>
      </w:pPr>
    </w:lvl>
    <w:lvl w:ilvl="3" w:tplc="041B000F" w:tentative="1">
      <w:start w:val="1"/>
      <w:numFmt w:val="decimal"/>
      <w:lvlText w:val="%4."/>
      <w:lvlJc w:val="left"/>
      <w:pPr>
        <w:ind w:left="3084" w:hanging="360"/>
      </w:pPr>
    </w:lvl>
    <w:lvl w:ilvl="4" w:tplc="041B0019" w:tentative="1">
      <w:start w:val="1"/>
      <w:numFmt w:val="lowerLetter"/>
      <w:lvlText w:val="%5."/>
      <w:lvlJc w:val="left"/>
      <w:pPr>
        <w:ind w:left="3804" w:hanging="360"/>
      </w:pPr>
    </w:lvl>
    <w:lvl w:ilvl="5" w:tplc="041B001B" w:tentative="1">
      <w:start w:val="1"/>
      <w:numFmt w:val="lowerRoman"/>
      <w:lvlText w:val="%6."/>
      <w:lvlJc w:val="right"/>
      <w:pPr>
        <w:ind w:left="4524" w:hanging="180"/>
      </w:pPr>
    </w:lvl>
    <w:lvl w:ilvl="6" w:tplc="041B000F" w:tentative="1">
      <w:start w:val="1"/>
      <w:numFmt w:val="decimal"/>
      <w:lvlText w:val="%7."/>
      <w:lvlJc w:val="left"/>
      <w:pPr>
        <w:ind w:left="5244" w:hanging="360"/>
      </w:pPr>
    </w:lvl>
    <w:lvl w:ilvl="7" w:tplc="041B0019" w:tentative="1">
      <w:start w:val="1"/>
      <w:numFmt w:val="lowerLetter"/>
      <w:lvlText w:val="%8."/>
      <w:lvlJc w:val="left"/>
      <w:pPr>
        <w:ind w:left="5964" w:hanging="360"/>
      </w:pPr>
    </w:lvl>
    <w:lvl w:ilvl="8" w:tplc="041B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1ABC635B"/>
    <w:multiLevelType w:val="hybridMultilevel"/>
    <w:tmpl w:val="9AA06B16"/>
    <w:lvl w:ilvl="0" w:tplc="83782C8E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4" w:hanging="360"/>
      </w:pPr>
    </w:lvl>
    <w:lvl w:ilvl="2" w:tplc="041B001B" w:tentative="1">
      <w:start w:val="1"/>
      <w:numFmt w:val="lowerRoman"/>
      <w:lvlText w:val="%3."/>
      <w:lvlJc w:val="right"/>
      <w:pPr>
        <w:ind w:left="2724" w:hanging="180"/>
      </w:pPr>
    </w:lvl>
    <w:lvl w:ilvl="3" w:tplc="041B000F" w:tentative="1">
      <w:start w:val="1"/>
      <w:numFmt w:val="decimal"/>
      <w:lvlText w:val="%4."/>
      <w:lvlJc w:val="left"/>
      <w:pPr>
        <w:ind w:left="3444" w:hanging="360"/>
      </w:pPr>
    </w:lvl>
    <w:lvl w:ilvl="4" w:tplc="041B0019" w:tentative="1">
      <w:start w:val="1"/>
      <w:numFmt w:val="lowerLetter"/>
      <w:lvlText w:val="%5."/>
      <w:lvlJc w:val="left"/>
      <w:pPr>
        <w:ind w:left="4164" w:hanging="360"/>
      </w:pPr>
    </w:lvl>
    <w:lvl w:ilvl="5" w:tplc="041B001B" w:tentative="1">
      <w:start w:val="1"/>
      <w:numFmt w:val="lowerRoman"/>
      <w:lvlText w:val="%6."/>
      <w:lvlJc w:val="right"/>
      <w:pPr>
        <w:ind w:left="4884" w:hanging="180"/>
      </w:pPr>
    </w:lvl>
    <w:lvl w:ilvl="6" w:tplc="041B000F" w:tentative="1">
      <w:start w:val="1"/>
      <w:numFmt w:val="decimal"/>
      <w:lvlText w:val="%7."/>
      <w:lvlJc w:val="left"/>
      <w:pPr>
        <w:ind w:left="5604" w:hanging="360"/>
      </w:pPr>
    </w:lvl>
    <w:lvl w:ilvl="7" w:tplc="041B0019" w:tentative="1">
      <w:start w:val="1"/>
      <w:numFmt w:val="lowerLetter"/>
      <w:lvlText w:val="%8."/>
      <w:lvlJc w:val="left"/>
      <w:pPr>
        <w:ind w:left="6324" w:hanging="360"/>
      </w:pPr>
    </w:lvl>
    <w:lvl w:ilvl="8" w:tplc="041B001B" w:tentative="1">
      <w:start w:val="1"/>
      <w:numFmt w:val="lowerRoman"/>
      <w:lvlText w:val="%9."/>
      <w:lvlJc w:val="right"/>
      <w:pPr>
        <w:ind w:left="70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374"/>
    <w:rsid w:val="002131ED"/>
    <w:rsid w:val="003D1374"/>
    <w:rsid w:val="007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A5D90A8"/>
  <w15:docId w15:val="{DC33D43E-06DA-4052-9CE3-32F93260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28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ra">
    <w:name w:val="ra"/>
    <w:basedOn w:val="Predvolenpsmoodseku"/>
    <w:rsid w:val="0021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lamacie@mall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reklamacny list</dc:title>
  <dc:creator>mkubis</dc:creator>
  <cp:keywords>()</cp:keywords>
  <cp:lastModifiedBy>Viera Holáková</cp:lastModifiedBy>
  <cp:revision>3</cp:revision>
  <dcterms:created xsi:type="dcterms:W3CDTF">2019-11-20T19:35:00Z</dcterms:created>
  <dcterms:modified xsi:type="dcterms:W3CDTF">2019-11-20T19:48:00Z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2016-10-17T00:00:00Z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2019-11-20T00:00:00Z</vt:filetime>
  </property>
</Properties>
</file>